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E74" w:rsidRPr="008D2E74" w:rsidRDefault="008D2E74" w:rsidP="008D2E74">
      <w:pPr>
        <w:pStyle w:val="NormalWeb"/>
        <w:jc w:val="center"/>
        <w:rPr>
          <w:rFonts w:ascii="Arial" w:hAnsi="Arial" w:cs="Arial"/>
          <w:color w:val="548DD4" w:themeColor="text2" w:themeTint="99"/>
          <w:sz w:val="40"/>
          <w:szCs w:val="40"/>
          <w:u w:val="single"/>
        </w:rPr>
      </w:pPr>
      <w:r w:rsidRPr="008D2E74"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  <w:t>Polynomials X ICSE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 xml:space="preserve">One factor of </w:t>
      </w:r>
      <w:r>
        <w:rPr>
          <w:rStyle w:val="katex-mathml"/>
        </w:rPr>
        <w:t>x3−kx2+11x−6</w:t>
      </w:r>
      <w:r>
        <w:t xml:space="preserve"> is </w:t>
      </w:r>
      <w:r>
        <w:rPr>
          <w:rStyle w:val="katex-mathml"/>
        </w:rPr>
        <w:t>x−1.</w:t>
      </w:r>
      <w:r>
        <w:t xml:space="preserve"> Find the value of </w:t>
      </w:r>
      <w:r>
        <w:rPr>
          <w:rStyle w:val="katex-mathml"/>
        </w:rPr>
        <w:t>kk</w:t>
      </w:r>
      <w:r>
        <w:rPr>
          <w:rStyle w:val="mord"/>
        </w:rPr>
        <w:t>k</w:t>
      </w:r>
      <w:r>
        <w:t>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 xml:space="preserve">If </w:t>
      </w:r>
      <w:r>
        <w:rPr>
          <w:rStyle w:val="katex-mathml"/>
        </w:rPr>
        <w:t>(x−a)</w:t>
      </w:r>
      <w:r>
        <w:t xml:space="preserve"> is a factor of </w:t>
      </w:r>
      <w:r>
        <w:rPr>
          <w:rStyle w:val="katex-mathml"/>
        </w:rPr>
        <w:t>x</w:t>
      </w:r>
      <w:r w:rsidRPr="008D2E74">
        <w:rPr>
          <w:rStyle w:val="katex-mathml"/>
          <w:vertAlign w:val="superscript"/>
        </w:rPr>
        <w:t>3</w:t>
      </w:r>
      <w:r>
        <w:rPr>
          <w:rStyle w:val="katex-mathml"/>
        </w:rPr>
        <w:t>−ax</w:t>
      </w:r>
      <w:r w:rsidRPr="008D2E74">
        <w:rPr>
          <w:rStyle w:val="katex-mathml"/>
          <w:vertAlign w:val="superscript"/>
        </w:rPr>
        <w:t>2</w:t>
      </w:r>
      <w:r>
        <w:rPr>
          <w:rStyle w:val="katex-mathml"/>
        </w:rPr>
        <w:t>+x+5</w:t>
      </w:r>
      <w:r>
        <w:t xml:space="preserve">, then find the value of </w:t>
      </w:r>
      <w:r>
        <w:rPr>
          <w:rStyle w:val="katex-mathml"/>
        </w:rPr>
        <w:t>a</w:t>
      </w:r>
      <w:r>
        <w:t>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 xml:space="preserve">Show that </w:t>
      </w:r>
      <w:r>
        <w:rPr>
          <w:rStyle w:val="katex-mathml"/>
        </w:rPr>
        <w:t>3x+2</w:t>
      </w:r>
      <w:r>
        <w:t xml:space="preserve"> is a factor of </w:t>
      </w:r>
      <w:r>
        <w:rPr>
          <w:rStyle w:val="katex-mathml"/>
        </w:rPr>
        <w:t>3x</w:t>
      </w:r>
      <w:r w:rsidRPr="008D2E74">
        <w:rPr>
          <w:rStyle w:val="katex-mathml"/>
          <w:vertAlign w:val="superscript"/>
        </w:rPr>
        <w:t>2</w:t>
      </w:r>
      <w:r>
        <w:rPr>
          <w:rStyle w:val="katex-mathml"/>
        </w:rPr>
        <w:t>−x−2</w:t>
      </w:r>
      <w:r>
        <w:t>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 xml:space="preserve">Find the value of </w:t>
      </w:r>
      <w:r>
        <w:rPr>
          <w:rStyle w:val="katex-mathml"/>
        </w:rPr>
        <w:t>aa</w:t>
      </w:r>
      <w:r>
        <w:rPr>
          <w:rStyle w:val="mord"/>
        </w:rPr>
        <w:t>a</w:t>
      </w:r>
      <w:r>
        <w:t xml:space="preserve">, if the division of </w:t>
      </w:r>
      <w:r>
        <w:rPr>
          <w:rStyle w:val="katex-mathml"/>
        </w:rPr>
        <w:t>ax</w:t>
      </w:r>
      <w:r w:rsidRPr="008D2E74">
        <w:rPr>
          <w:rStyle w:val="katex-mathml"/>
          <w:vertAlign w:val="superscript"/>
        </w:rPr>
        <w:t>3</w:t>
      </w:r>
      <w:r>
        <w:rPr>
          <w:rStyle w:val="katex-mathml"/>
        </w:rPr>
        <w:t>+9x</w:t>
      </w:r>
      <w:r w:rsidRPr="008D2E74">
        <w:rPr>
          <w:rStyle w:val="katex-mathml"/>
          <w:vertAlign w:val="superscript"/>
        </w:rPr>
        <w:t>2</w:t>
      </w:r>
      <w:r>
        <w:rPr>
          <w:rStyle w:val="katex-mathml"/>
        </w:rPr>
        <w:t>+4x−10</w:t>
      </w:r>
      <w:r>
        <w:t xml:space="preserve"> by </w:t>
      </w:r>
      <w:r>
        <w:rPr>
          <w:rStyle w:val="katex-mathml"/>
        </w:rPr>
        <w:t>x+3</w:t>
      </w:r>
      <w:r>
        <w:t xml:space="preserve"> leaves a remainder 5.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 xml:space="preserve">What number should be added to </w:t>
      </w:r>
      <w:r>
        <w:rPr>
          <w:rStyle w:val="katex-mathml"/>
        </w:rPr>
        <w:t>3x</w:t>
      </w:r>
      <w:r w:rsidRPr="001E3495">
        <w:rPr>
          <w:rStyle w:val="katex-mathml"/>
          <w:vertAlign w:val="superscript"/>
        </w:rPr>
        <w:t>3</w:t>
      </w:r>
      <w:r>
        <w:rPr>
          <w:rStyle w:val="katex-mathml"/>
        </w:rPr>
        <w:t>−5x</w:t>
      </w:r>
      <w:r w:rsidRPr="001E3495">
        <w:rPr>
          <w:rStyle w:val="katex-mathml"/>
          <w:vertAlign w:val="superscript"/>
        </w:rPr>
        <w:t>2</w:t>
      </w:r>
      <w:r>
        <w:rPr>
          <w:rStyle w:val="katex-mathml"/>
        </w:rPr>
        <w:t>+</w:t>
      </w:r>
      <w:r>
        <w:rPr>
          <w:rStyle w:val="mord"/>
        </w:rPr>
        <w:t>6x</w:t>
      </w:r>
      <w:r>
        <w:t xml:space="preserve"> so that when resulting polynomial is divided by </w:t>
      </w:r>
      <w:r>
        <w:rPr>
          <w:rStyle w:val="katex-mathml"/>
        </w:rPr>
        <w:t>x−3</w:t>
      </w:r>
      <w:r>
        <w:t>, the remainder is 8.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 xml:space="preserve">Show that </w:t>
      </w:r>
      <w:r>
        <w:rPr>
          <w:rStyle w:val="katex-mathml"/>
        </w:rPr>
        <w:t>2x+7</w:t>
      </w:r>
      <w:r>
        <w:t xml:space="preserve"> is a factor of </w:t>
      </w:r>
      <w:r>
        <w:rPr>
          <w:rStyle w:val="katex-mathml"/>
        </w:rPr>
        <w:t>2x</w:t>
      </w:r>
      <w:r w:rsidRPr="001E3495">
        <w:rPr>
          <w:rStyle w:val="katex-mathml"/>
          <w:vertAlign w:val="superscript"/>
        </w:rPr>
        <w:t>3</w:t>
      </w:r>
      <w:r>
        <w:rPr>
          <w:rStyle w:val="katex-mathml"/>
        </w:rPr>
        <w:t>+5x</w:t>
      </w:r>
      <w:r w:rsidRPr="001E3495">
        <w:rPr>
          <w:rStyle w:val="katex-mathml"/>
          <w:vertAlign w:val="superscript"/>
        </w:rPr>
        <w:t>2</w:t>
      </w:r>
      <w:r>
        <w:rPr>
          <w:rStyle w:val="katex-mathml"/>
        </w:rPr>
        <w:t>−11x−14</w:t>
      </w:r>
      <w:r>
        <w:t xml:space="preserve">. Hence factorise the given expression completely using </w:t>
      </w:r>
      <w:r>
        <w:rPr>
          <w:rStyle w:val="Strong"/>
        </w:rPr>
        <w:t>factor theorem</w:t>
      </w:r>
      <w:r>
        <w:t>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>Using the remainder theorem, factorise the expression</w:t>
      </w:r>
      <w:r w:rsidR="001E3495">
        <w:t xml:space="preserve"> </w:t>
      </w:r>
      <w:r>
        <w:rPr>
          <w:rStyle w:val="katex-mathml"/>
        </w:rPr>
        <w:t>2x</w:t>
      </w:r>
      <w:r w:rsidRPr="001E3495">
        <w:rPr>
          <w:rStyle w:val="katex-mathml"/>
          <w:vertAlign w:val="superscript"/>
        </w:rPr>
        <w:t>3</w:t>
      </w:r>
      <w:r>
        <w:rPr>
          <w:rStyle w:val="katex-mathml"/>
        </w:rPr>
        <w:t>+x</w:t>
      </w:r>
      <w:r w:rsidRPr="001E3495">
        <w:rPr>
          <w:rStyle w:val="katex-mathml"/>
          <w:vertAlign w:val="superscript"/>
        </w:rPr>
        <w:t>2</w:t>
      </w:r>
      <w:r>
        <w:rPr>
          <w:rStyle w:val="katex-mathml"/>
        </w:rPr>
        <w:t>−2x−1</w:t>
      </w:r>
      <w:r>
        <w:t xml:space="preserve"> completely.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>Using the remainder theorem, factorise</w:t>
      </w:r>
      <w:r w:rsidR="001E3495">
        <w:t xml:space="preserve"> </w:t>
      </w:r>
      <w:r>
        <w:rPr>
          <w:rStyle w:val="katex-mathml"/>
        </w:rPr>
        <w:t>4x</w:t>
      </w:r>
      <w:r w:rsidRPr="001E3495">
        <w:rPr>
          <w:rStyle w:val="katex-mathml"/>
          <w:vertAlign w:val="superscript"/>
        </w:rPr>
        <w:t>3</w:t>
      </w:r>
      <w:r>
        <w:rPr>
          <w:rStyle w:val="katex-mathml"/>
        </w:rPr>
        <w:t>+7x</w:t>
      </w:r>
      <w:r w:rsidRPr="001E3495">
        <w:rPr>
          <w:rStyle w:val="katex-mathml"/>
          <w:vertAlign w:val="superscript"/>
        </w:rPr>
        <w:t>2</w:t>
      </w:r>
      <w:r>
        <w:rPr>
          <w:rStyle w:val="katex-mathml"/>
        </w:rPr>
        <w:t>−36x−63</w:t>
      </w:r>
      <w:r>
        <w:t>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 xml:space="preserve">Given that </w:t>
      </w:r>
      <w:r>
        <w:rPr>
          <w:rStyle w:val="katex-mathml"/>
        </w:rPr>
        <w:t>(x−2)</w:t>
      </w:r>
      <w:r>
        <w:t xml:space="preserve"> and </w:t>
      </w:r>
      <w:r>
        <w:rPr>
          <w:rStyle w:val="katex-mathml"/>
        </w:rPr>
        <w:t>(x+1)</w:t>
      </w:r>
      <w:r>
        <w:t xml:space="preserve"> are factors of</w:t>
      </w:r>
      <w:r w:rsidR="001E3495">
        <w:t xml:space="preserve"> </w:t>
      </w:r>
      <w:r>
        <w:rPr>
          <w:rStyle w:val="katex-mathml"/>
        </w:rPr>
        <w:t>f(x)=x</w:t>
      </w:r>
      <w:r w:rsidRPr="001E3495">
        <w:rPr>
          <w:rStyle w:val="katex-mathml"/>
          <w:vertAlign w:val="superscript"/>
        </w:rPr>
        <w:t>3</w:t>
      </w:r>
      <w:r>
        <w:rPr>
          <w:rStyle w:val="katex-mathml"/>
        </w:rPr>
        <w:t>+3x</w:t>
      </w:r>
      <w:r w:rsidRPr="001E3495">
        <w:rPr>
          <w:rStyle w:val="katex-mathml"/>
          <w:vertAlign w:val="superscript"/>
        </w:rPr>
        <w:t>2</w:t>
      </w:r>
      <w:r>
        <w:rPr>
          <w:rStyle w:val="katex-mathml"/>
        </w:rPr>
        <w:t>+9x+b</w:t>
      </w:r>
      <w:r>
        <w:t xml:space="preserve">; calculate the values of </w:t>
      </w:r>
      <w:r>
        <w:rPr>
          <w:rStyle w:val="katex-mathml"/>
        </w:rPr>
        <w:t>aa</w:t>
      </w:r>
      <w:r>
        <w:rPr>
          <w:rStyle w:val="mord"/>
        </w:rPr>
        <w:t>a</w:t>
      </w:r>
      <w:r>
        <w:t xml:space="preserve"> and </w:t>
      </w:r>
      <w:r>
        <w:rPr>
          <w:rStyle w:val="katex-mathml"/>
        </w:rPr>
        <w:t>bb</w:t>
      </w:r>
      <w:r>
        <w:rPr>
          <w:rStyle w:val="mord"/>
        </w:rPr>
        <w:t>b</w:t>
      </w:r>
      <w:r>
        <w:t xml:space="preserve">. Hence find all the factors of </w:t>
      </w:r>
      <w:r>
        <w:rPr>
          <w:rStyle w:val="katex-mathml"/>
        </w:rPr>
        <w:t>f(x)</w:t>
      </w:r>
      <w:r>
        <w:t>.</w:t>
      </w:r>
    </w:p>
    <w:p w:rsidR="008D2E74" w:rsidRDefault="008D2E74" w:rsidP="008D2E74">
      <w:pPr>
        <w:pStyle w:val="NormalWeb"/>
        <w:numPr>
          <w:ilvl w:val="0"/>
          <w:numId w:val="1"/>
        </w:numPr>
        <w:spacing w:line="360" w:lineRule="auto"/>
      </w:pPr>
      <w:r>
        <w:t xml:space="preserve">If </w:t>
      </w:r>
      <w:r>
        <w:rPr>
          <w:rStyle w:val="katex-mathml"/>
        </w:rPr>
        <w:t>(x−2)</w:t>
      </w:r>
      <w:r w:rsidR="001E3495">
        <w:rPr>
          <w:rStyle w:val="katex-mathml"/>
        </w:rPr>
        <w:t xml:space="preserve"> </w:t>
      </w:r>
      <w:r>
        <w:t xml:space="preserve">is a factor of </w:t>
      </w:r>
      <w:r>
        <w:rPr>
          <w:rStyle w:val="katex-mathml"/>
        </w:rPr>
        <w:t>2x</w:t>
      </w:r>
      <w:r w:rsidRPr="001E3495">
        <w:rPr>
          <w:rStyle w:val="katex-mathml"/>
          <w:vertAlign w:val="superscript"/>
        </w:rPr>
        <w:t>3</w:t>
      </w:r>
      <w:r>
        <w:rPr>
          <w:rStyle w:val="katex-mathml"/>
        </w:rPr>
        <w:t>−x</w:t>
      </w:r>
      <w:r w:rsidRPr="001E3495">
        <w:rPr>
          <w:rStyle w:val="katex-mathml"/>
          <w:vertAlign w:val="superscript"/>
        </w:rPr>
        <w:t>2</w:t>
      </w:r>
      <w:r>
        <w:rPr>
          <w:rStyle w:val="katex-mathml"/>
        </w:rPr>
        <w:t>−px−2</w:t>
      </w:r>
      <w:r>
        <w:t>:</w:t>
      </w:r>
      <w:r>
        <w:br/>
        <w:t xml:space="preserve">(i) Find the value of </w:t>
      </w:r>
      <w:r>
        <w:rPr>
          <w:rStyle w:val="katex-mathml"/>
        </w:rPr>
        <w:t>p</w:t>
      </w:r>
      <w:r>
        <w:t>.</w:t>
      </w:r>
      <w:r>
        <w:br/>
        <w:t xml:space="preserve">(ii) With the value of </w:t>
      </w:r>
      <w:r>
        <w:rPr>
          <w:rStyle w:val="katex-mathml"/>
        </w:rPr>
        <w:t>p</w:t>
      </w:r>
      <w:r w:rsidR="001E3495">
        <w:rPr>
          <w:rStyle w:val="katex-mathml"/>
        </w:rPr>
        <w:t>,</w:t>
      </w:r>
      <w:r>
        <w:t xml:space="preserve"> factorise the expression.</w:t>
      </w:r>
    </w:p>
    <w:p w:rsidR="001A704F" w:rsidRDefault="001A704F"/>
    <w:sectPr w:rsidR="001A704F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04F" w:rsidRDefault="001A704F" w:rsidP="00747BD7">
      <w:pPr>
        <w:spacing w:after="0" w:line="240" w:lineRule="auto"/>
      </w:pPr>
      <w:r>
        <w:separator/>
      </w:r>
    </w:p>
  </w:endnote>
  <w:endnote w:type="continuationSeparator" w:id="1">
    <w:p w:rsidR="001A704F" w:rsidRDefault="001A704F" w:rsidP="00747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BD7" w:rsidRDefault="00747BD7" w:rsidP="00747BD7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747BD7" w:rsidRDefault="00747B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04F" w:rsidRDefault="001A704F" w:rsidP="00747BD7">
      <w:pPr>
        <w:spacing w:after="0" w:line="240" w:lineRule="auto"/>
      </w:pPr>
      <w:r>
        <w:separator/>
      </w:r>
    </w:p>
  </w:footnote>
  <w:footnote w:type="continuationSeparator" w:id="1">
    <w:p w:rsidR="001A704F" w:rsidRDefault="001A704F" w:rsidP="00747B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BD7" w:rsidRDefault="00747BD7" w:rsidP="00747BD7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747BD7" w:rsidRDefault="00747B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25B31"/>
    <w:multiLevelType w:val="multilevel"/>
    <w:tmpl w:val="DDB2A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D2E74"/>
    <w:rsid w:val="001A704F"/>
    <w:rsid w:val="001E3495"/>
    <w:rsid w:val="00747BD7"/>
    <w:rsid w:val="008D2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2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D2E74"/>
    <w:rPr>
      <w:b/>
      <w:bCs/>
    </w:rPr>
  </w:style>
  <w:style w:type="character" w:customStyle="1" w:styleId="katex-mathml">
    <w:name w:val="katex-mathml"/>
    <w:basedOn w:val="DefaultParagraphFont"/>
    <w:rsid w:val="008D2E74"/>
  </w:style>
  <w:style w:type="character" w:customStyle="1" w:styleId="mord">
    <w:name w:val="mord"/>
    <w:basedOn w:val="DefaultParagraphFont"/>
    <w:rsid w:val="008D2E74"/>
  </w:style>
  <w:style w:type="character" w:customStyle="1" w:styleId="mbin">
    <w:name w:val="mbin"/>
    <w:basedOn w:val="DefaultParagraphFont"/>
    <w:rsid w:val="008D2E74"/>
  </w:style>
  <w:style w:type="character" w:customStyle="1" w:styleId="mopen">
    <w:name w:val="mopen"/>
    <w:basedOn w:val="DefaultParagraphFont"/>
    <w:rsid w:val="008D2E74"/>
  </w:style>
  <w:style w:type="character" w:customStyle="1" w:styleId="mclose">
    <w:name w:val="mclose"/>
    <w:basedOn w:val="DefaultParagraphFont"/>
    <w:rsid w:val="008D2E74"/>
  </w:style>
  <w:style w:type="character" w:customStyle="1" w:styleId="mrel">
    <w:name w:val="mrel"/>
    <w:basedOn w:val="DefaultParagraphFont"/>
    <w:rsid w:val="008D2E74"/>
  </w:style>
  <w:style w:type="paragraph" w:styleId="Header">
    <w:name w:val="header"/>
    <w:basedOn w:val="Normal"/>
    <w:link w:val="HeaderChar"/>
    <w:uiPriority w:val="99"/>
    <w:semiHidden/>
    <w:unhideWhenUsed/>
    <w:rsid w:val="00747B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47BD7"/>
  </w:style>
  <w:style w:type="paragraph" w:styleId="Footer">
    <w:name w:val="footer"/>
    <w:basedOn w:val="Normal"/>
    <w:link w:val="FooterChar"/>
    <w:uiPriority w:val="99"/>
    <w:semiHidden/>
    <w:unhideWhenUsed/>
    <w:rsid w:val="00747B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47BD7"/>
  </w:style>
  <w:style w:type="character" w:styleId="Hyperlink">
    <w:name w:val="Hyperlink"/>
    <w:basedOn w:val="DefaultParagraphFont"/>
    <w:uiPriority w:val="99"/>
    <w:semiHidden/>
    <w:unhideWhenUsed/>
    <w:rsid w:val="00747BD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5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2025-05-22T06:23:00Z</dcterms:created>
  <dcterms:modified xsi:type="dcterms:W3CDTF">2025-05-22T06:43:00Z</dcterms:modified>
</cp:coreProperties>
</file>